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episode / genre are you watching?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Rom-Com</w:t>
      </w:r>
    </w:p>
    <w:p w:rsidR="00000000" w:rsidDel="00000000" w:rsidP="00000000" w:rsidRDefault="00000000" w:rsidRPr="00000000" w14:paraId="00000003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some of the early (for me) examples of film(s) in that genre?</w:t>
      </w:r>
    </w:p>
    <w:p w:rsidR="00000000" w:rsidDel="00000000" w:rsidP="00000000" w:rsidRDefault="00000000" w:rsidRPr="00000000" w14:paraId="00000005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Splash, Breakfast at Tiffany’s, 4 Weddings and a Funeral, Groundhog day</w:t>
      </w:r>
    </w:p>
    <w:p w:rsidR="00000000" w:rsidDel="00000000" w:rsidP="00000000" w:rsidRDefault="00000000" w:rsidRPr="00000000" w14:paraId="00000006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some of the more recent example(s) of films in that genre?</w:t>
      </w:r>
    </w:p>
    <w:p w:rsidR="00000000" w:rsidDel="00000000" w:rsidP="00000000" w:rsidRDefault="00000000" w:rsidRPr="00000000" w14:paraId="00000008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The Shape of Water, 500 Days of Summer</w:t>
      </w:r>
    </w:p>
    <w:p w:rsidR="00000000" w:rsidDel="00000000" w:rsidP="00000000" w:rsidRDefault="00000000" w:rsidRPr="00000000" w14:paraId="00000009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some of the features of the genre described in the episode? </w:t>
      </w:r>
    </w:p>
    <w:p w:rsidR="00000000" w:rsidDel="00000000" w:rsidP="00000000" w:rsidRDefault="00000000" w:rsidRPr="00000000" w14:paraId="0000000B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Music, Meet Cute, Obstacle, </w:t>
      </w:r>
    </w:p>
    <w:p w:rsidR="00000000" w:rsidDel="00000000" w:rsidP="00000000" w:rsidRDefault="00000000" w:rsidRPr="00000000" w14:paraId="0000000C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are some of the central characters / protagonists within that genre?</w:t>
      </w:r>
    </w:p>
    <w:p w:rsidR="00000000" w:rsidDel="00000000" w:rsidP="00000000" w:rsidRDefault="00000000" w:rsidRPr="00000000" w14:paraId="0000000E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A main duo consisting of two characters who meet at the beginning of the film and fall in love, though not always knowingly. Traditionally, a boy meets girl, but many adaptations of this duo have been made, e.g. girl meets fish, or boy meets boy.</w:t>
      </w:r>
    </w:p>
    <w:p w:rsidR="00000000" w:rsidDel="00000000" w:rsidP="00000000" w:rsidRDefault="00000000" w:rsidRPr="00000000" w14:paraId="0000000F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A gay bestfriend who is in a position to offer a character support without the threat of getting involved in the relationship themselves.</w:t>
      </w:r>
    </w:p>
    <w:p w:rsidR="00000000" w:rsidDel="00000000" w:rsidP="00000000" w:rsidRDefault="00000000" w:rsidRPr="00000000" w14:paraId="00000011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Identify some of iconography from the genre</w:t>
      </w:r>
    </w:p>
    <w:p w:rsidR="00000000" w:rsidDel="00000000" w:rsidP="00000000" w:rsidRDefault="00000000" w:rsidRPr="00000000" w14:paraId="00000013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A gift from one lover to another, e.g. a ring or a typewriting ribbon.</w:t>
      </w:r>
    </w:p>
    <w:p w:rsidR="00000000" w:rsidDel="00000000" w:rsidP="00000000" w:rsidRDefault="00000000" w:rsidRPr="00000000" w14:paraId="00000014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A male lead with perfectly gelled hair.</w:t>
      </w:r>
    </w:p>
    <w:p w:rsidR="00000000" w:rsidDel="00000000" w:rsidP="00000000" w:rsidRDefault="00000000" w:rsidRPr="00000000" w14:paraId="00000015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Females with glittering eyes.</w:t>
      </w:r>
    </w:p>
    <w:p w:rsidR="00000000" w:rsidDel="00000000" w:rsidP="00000000" w:rsidRDefault="00000000" w:rsidRPr="00000000" w14:paraId="00000016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A car in which the two lovers go for a drive.</w:t>
      </w:r>
    </w:p>
    <w:p w:rsidR="00000000" w:rsidDel="00000000" w:rsidP="00000000" w:rsidRDefault="00000000" w:rsidRPr="00000000" w14:paraId="00000017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Female characters will often have mirrors, lipstick, and other glamorous accessories (this is more noticeable in earlier Rom-Coms) </w:t>
      </w:r>
    </w:p>
    <w:p w:rsidR="00000000" w:rsidDel="00000000" w:rsidP="00000000" w:rsidRDefault="00000000" w:rsidRPr="00000000" w14:paraId="00000018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some of the important cinematic elements of that genre? </w:t>
      </w:r>
    </w:p>
    <w:p w:rsidR="00000000" w:rsidDel="00000000" w:rsidP="00000000" w:rsidRDefault="00000000" w:rsidRPr="00000000" w14:paraId="0000001A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A montage with music playing over it, perhaps to condense time in order to show how a character is lost in the world and just going through the motions, or perhaps to draw out and exaggerate a separation between two characters e.g. one flying away on a plane.</w:t>
      </w:r>
    </w:p>
    <w:p w:rsidR="00000000" w:rsidDel="00000000" w:rsidP="00000000" w:rsidRDefault="00000000" w:rsidRPr="00000000" w14:paraId="0000001B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Bright pleasant lighting, often low contrast, so balance of key and fill. The lighting is quite realistic; it does not particularly enhance the mood. I believe this lighting style is essential in keeping the films at least somewhat grounded, given that the comedic interactions and exposition between the characters is not very life-like.</w:t>
      </w:r>
    </w:p>
    <w:p w:rsidR="00000000" w:rsidDel="00000000" w:rsidP="00000000" w:rsidRDefault="00000000" w:rsidRPr="00000000" w14:paraId="0000001D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sort of themes (big ideas) does the genre try to tackle?</w:t>
      </w:r>
    </w:p>
    <w:p w:rsidR="00000000" w:rsidDel="00000000" w:rsidP="00000000" w:rsidRDefault="00000000" w:rsidRPr="00000000" w14:paraId="0000001F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People being lost in the world with nothing and no-one &lt;it provides hope to this relatable situation.</w:t>
      </w:r>
    </w:p>
    <w:p w:rsidR="00000000" w:rsidDel="00000000" w:rsidP="00000000" w:rsidRDefault="00000000" w:rsidRPr="00000000" w14:paraId="00000020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The battle against issues and obstacles which stand in the way of true love -often very personal issues.</w:t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there any influences from other genres / narratives?</w:t>
      </w:r>
    </w:p>
    <w:p w:rsidR="00000000" w:rsidDel="00000000" w:rsidP="00000000" w:rsidRDefault="00000000" w:rsidRPr="00000000" w14:paraId="00000024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Somewhat similar to modern superhero movies (Thor Ragnarok, Spiderman Homecoming): comedy is used to make for an entertaining journey as a protagonist, who often experiences a defeat, must conquer a personal obstacle before achieving their ultimate goal (be it saving a planet or securing a romantic partner).</w:t>
      </w:r>
    </w:p>
    <w:p w:rsidR="00000000" w:rsidDel="00000000" w:rsidP="00000000" w:rsidRDefault="00000000" w:rsidRPr="00000000" w14:paraId="00000025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you identify any changes / developments in the genre from early films to more recent ones?</w:t>
      </w:r>
    </w:p>
    <w:p w:rsidR="00000000" w:rsidDel="00000000" w:rsidP="00000000" w:rsidRDefault="00000000" w:rsidRPr="00000000" w14:paraId="00000027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Switching up the gender, and even species of members in the central duo.</w:t>
      </w:r>
    </w:p>
    <w:p w:rsidR="00000000" w:rsidDel="00000000" w:rsidP="00000000" w:rsidRDefault="00000000" w:rsidRPr="00000000" w14:paraId="00000028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A move towards focusing on elderly couples as well:</w:t>
      </w:r>
    </w:p>
    <w:p w:rsidR="00000000" w:rsidDel="00000000" w:rsidP="00000000" w:rsidRDefault="00000000" w:rsidRPr="00000000" w14:paraId="0000002A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With the shift in the world of cinema to portray more grounded films, glamour and aesthetic perfection have noticeably become less desirable traits in film characters; contemporary audiences look to relate more with characters on the screen. Perhaps this style of cinema will prove more </w:t>
      </w:r>
      <w:r w:rsidDel="00000000" w:rsidR="00000000" w:rsidRPr="00000000">
        <w:rPr>
          <w:rtl w:val="0"/>
        </w:rPr>
        <w:t xml:space="preserve">beneficial</w:t>
      </w:r>
      <w:r w:rsidDel="00000000" w:rsidR="00000000" w:rsidRPr="00000000">
        <w:rPr>
          <w:rtl w:val="0"/>
        </w:rPr>
        <w:t xml:space="preserve"> in supporting the mental health of the average civilian and cement itself on to our screens, or maybe we will see a turn back towards the escapism provided by westerns, and early Rom-Coms.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Style w:val="Title"/>
      <w:rPr/>
    </w:pPr>
    <w:bookmarkStart w:colFirst="0" w:colLast="0" w:name="_7qj1wa4q4ynr" w:id="0"/>
    <w:bookmarkEnd w:id="0"/>
    <w:r w:rsidDel="00000000" w:rsidR="00000000" w:rsidRPr="00000000">
      <w:rPr>
        <w:rtl w:val="0"/>
      </w:rPr>
      <w:t xml:space="preserve">SECRETS OF CINEMA NOTES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